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E1" w:rsidRDefault="002811E1" w:rsidP="002811E1">
      <w:pPr>
        <w:bidi w:val="0"/>
        <w:spacing w:after="0" w:line="264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BA1A10">
        <w:rPr>
          <w:rFonts w:ascii="Times New Roman" w:hAnsi="Times New Roman" w:cs="Times New Roman"/>
          <w:b/>
          <w:bCs/>
          <w:sz w:val="20"/>
          <w:szCs w:val="20"/>
        </w:rPr>
        <w:t>Book Application Requirements</w:t>
      </w:r>
    </w:p>
    <w:p w:rsidR="002811E1" w:rsidRDefault="002811E1" w:rsidP="002811E1">
      <w:pPr>
        <w:bidi w:val="0"/>
        <w:spacing w:after="0" w:line="264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538"/>
        <w:gridCol w:w="2142"/>
        <w:gridCol w:w="3150"/>
      </w:tblGrid>
      <w:tr w:rsidR="002811E1" w:rsidRPr="001B36BE" w:rsidTr="0088154B">
        <w:trPr>
          <w:jc w:val="center"/>
        </w:trPr>
        <w:tc>
          <w:tcPr>
            <w:tcW w:w="2538" w:type="dxa"/>
          </w:tcPr>
          <w:p w:rsidR="002811E1" w:rsidRPr="001B36BE" w:rsidRDefault="002811E1" w:rsidP="0088154B">
            <w:pPr>
              <w:jc w:val="center"/>
              <w:rPr>
                <w:rFonts w:cs="DecoType Naskh Variants"/>
                <w:b/>
                <w:bCs/>
                <w:sz w:val="16"/>
                <w:szCs w:val="20"/>
                <w:rtl/>
              </w:rPr>
            </w:pPr>
            <w:r w:rsidRPr="001B36BE">
              <w:rPr>
                <w:rFonts w:cs="DecoType Naskh Variants" w:hint="cs"/>
                <w:b/>
                <w:bCs/>
                <w:sz w:val="16"/>
                <w:szCs w:val="20"/>
                <w:rtl/>
              </w:rPr>
              <w:t>المملكة العربية السعودية</w:t>
            </w:r>
          </w:p>
          <w:p w:rsidR="002811E1" w:rsidRPr="001B36BE" w:rsidRDefault="002811E1" w:rsidP="0088154B">
            <w:pPr>
              <w:jc w:val="center"/>
              <w:rPr>
                <w:rFonts w:cs="Traditional Arabic"/>
                <w:b/>
                <w:bCs/>
                <w:sz w:val="16"/>
                <w:szCs w:val="20"/>
                <w:rtl/>
              </w:rPr>
            </w:pPr>
            <w:r w:rsidRPr="001B36BE">
              <w:rPr>
                <w:rFonts w:cs="Traditional Arabic" w:hint="cs"/>
                <w:b/>
                <w:bCs/>
                <w:sz w:val="16"/>
                <w:szCs w:val="20"/>
                <w:rtl/>
              </w:rPr>
              <w:t>وزارة التعليم العالي</w:t>
            </w:r>
            <w:r>
              <w:rPr>
                <w:rFonts w:cs="Traditional Arabic" w:hint="cs"/>
                <w:b/>
                <w:bCs/>
                <w:sz w:val="16"/>
                <w:szCs w:val="20"/>
                <w:rtl/>
              </w:rPr>
              <w:t xml:space="preserve"> </w:t>
            </w:r>
          </w:p>
          <w:p w:rsidR="002811E1" w:rsidRPr="00B85AE6" w:rsidRDefault="002811E1" w:rsidP="0088154B">
            <w:pPr>
              <w:tabs>
                <w:tab w:val="left" w:pos="492"/>
                <w:tab w:val="center" w:pos="1161"/>
              </w:tabs>
              <w:rPr>
                <w:rFonts w:asciiTheme="majorBidi" w:hAnsiTheme="majorBidi" w:cstheme="majorBidi"/>
                <w:sz w:val="16"/>
                <w:szCs w:val="20"/>
                <w:rtl/>
              </w:rPr>
            </w:pPr>
            <w:r w:rsidRPr="00B85AE6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ab/>
            </w:r>
            <w:r w:rsidRPr="00B85AE6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ab/>
              <w:t>جامعة الملك فيصل</w:t>
            </w:r>
          </w:p>
          <w:p w:rsidR="002811E1" w:rsidRPr="001B36BE" w:rsidRDefault="002811E1" w:rsidP="0088154B">
            <w:pPr>
              <w:jc w:val="center"/>
              <w:rPr>
                <w:rFonts w:cs="AL-Mohanad"/>
                <w:b/>
                <w:bCs/>
                <w:color w:val="000000"/>
                <w:sz w:val="16"/>
                <w:szCs w:val="20"/>
              </w:rPr>
            </w:pPr>
            <w:r w:rsidRPr="001B36BE">
              <w:rPr>
                <w:rFonts w:cs="AL-Mohanad"/>
                <w:b/>
                <w:bCs/>
                <w:sz w:val="16"/>
                <w:szCs w:val="20"/>
                <w:rtl/>
              </w:rPr>
              <w:t xml:space="preserve">مركز الترجمة </w:t>
            </w:r>
            <w:r w:rsidRPr="001B36BE">
              <w:rPr>
                <w:rFonts w:cs="AL-Mohanad" w:hint="cs"/>
                <w:b/>
                <w:bCs/>
                <w:sz w:val="16"/>
                <w:szCs w:val="20"/>
                <w:rtl/>
              </w:rPr>
              <w:t xml:space="preserve">والتأليف والنشر  </w:t>
            </w:r>
          </w:p>
        </w:tc>
        <w:tc>
          <w:tcPr>
            <w:tcW w:w="2142" w:type="dxa"/>
          </w:tcPr>
          <w:p w:rsidR="002811E1" w:rsidRPr="006D7464" w:rsidRDefault="002811E1" w:rsidP="0088154B">
            <w:pPr>
              <w:ind w:right="21"/>
              <w:jc w:val="center"/>
              <w:rPr>
                <w:rFonts w:cs="Monotype Koufi"/>
                <w:color w:val="000000"/>
                <w:sz w:val="24"/>
                <w:szCs w:val="24"/>
              </w:rPr>
            </w:pPr>
            <w:r w:rsidRPr="00E41E15">
              <w:rPr>
                <w:rFonts w:ascii="AL-Mohanad" w:hAnsi="AL-Mohanad" w:cs="Monotype Kouf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D7E3FDA" wp14:editId="3F6448B7">
                  <wp:extent cx="923925" cy="857250"/>
                  <wp:effectExtent l="0" t="0" r="9525" b="0"/>
                  <wp:docPr id="3" name="Picture 3" descr="E:\الحمود-العمل\شعار الجامعة الجديد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E:\الحمود-العمل\شعار الجامعة الجديد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50" t="5003" r="13074" b="10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2811E1" w:rsidRPr="00B85AE6" w:rsidRDefault="002811E1" w:rsidP="0088154B">
            <w:pPr>
              <w:spacing w:before="60" w:line="264" w:lineRule="auto"/>
              <w:jc w:val="center"/>
              <w:rPr>
                <w:rFonts w:asciiTheme="majorBidi" w:hAnsiTheme="majorBidi" w:cstheme="majorBidi"/>
                <w:sz w:val="18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B85AE6">
                  <w:rPr>
                    <w:rFonts w:asciiTheme="majorBidi" w:hAnsiTheme="majorBidi" w:cstheme="majorBidi"/>
                    <w:sz w:val="18"/>
                  </w:rPr>
                  <w:t>Kingdom</w:t>
                </w:r>
              </w:smartTag>
              <w:r w:rsidRPr="00B85AE6">
                <w:rPr>
                  <w:rFonts w:asciiTheme="majorBidi" w:hAnsiTheme="majorBidi" w:cstheme="majorBidi"/>
                  <w:sz w:val="18"/>
                </w:rPr>
                <w:t xml:space="preserve"> of </w:t>
              </w:r>
              <w:smartTag w:uri="urn:schemas-microsoft-com:office:smarttags" w:element="PlaceName">
                <w:r w:rsidRPr="00B85AE6">
                  <w:rPr>
                    <w:rFonts w:asciiTheme="majorBidi" w:hAnsiTheme="majorBidi" w:cstheme="majorBidi"/>
                    <w:sz w:val="18"/>
                  </w:rPr>
                  <w:t>Saudi Arabia</w:t>
                </w:r>
              </w:smartTag>
            </w:smartTag>
          </w:p>
          <w:p w:rsidR="002811E1" w:rsidRPr="00B85AE6" w:rsidRDefault="002811E1" w:rsidP="0088154B">
            <w:pPr>
              <w:spacing w:line="264" w:lineRule="auto"/>
              <w:jc w:val="center"/>
              <w:rPr>
                <w:rFonts w:asciiTheme="majorBidi" w:hAnsiTheme="majorBidi" w:cstheme="majorBidi"/>
                <w:sz w:val="18"/>
              </w:rPr>
            </w:pPr>
            <w:r w:rsidRPr="00B85AE6">
              <w:rPr>
                <w:rFonts w:asciiTheme="majorBidi" w:hAnsiTheme="majorBidi" w:cstheme="majorBidi"/>
                <w:sz w:val="18"/>
              </w:rPr>
              <w:t>Ministry of Higher Education</w:t>
            </w:r>
          </w:p>
          <w:p w:rsidR="002811E1" w:rsidRPr="00B85AE6" w:rsidRDefault="002811E1" w:rsidP="0088154B">
            <w:pPr>
              <w:spacing w:line="264" w:lineRule="auto"/>
              <w:jc w:val="center"/>
              <w:rPr>
                <w:rFonts w:asciiTheme="majorBidi" w:hAnsiTheme="majorBidi" w:cstheme="majorBidi"/>
                <w:b/>
                <w:bCs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B85AE6">
                  <w:rPr>
                    <w:rFonts w:asciiTheme="majorBidi" w:hAnsiTheme="majorBidi" w:cstheme="majorBidi"/>
                    <w:b/>
                    <w:bCs/>
                    <w:sz w:val="18"/>
                  </w:rPr>
                  <w:t>King</w:t>
                </w:r>
              </w:smartTag>
              <w:r w:rsidRPr="00B85AE6">
                <w:rPr>
                  <w:rFonts w:asciiTheme="majorBidi" w:hAnsiTheme="majorBidi" w:cstheme="majorBidi"/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Name">
                <w:r w:rsidRPr="00B85AE6">
                  <w:rPr>
                    <w:rFonts w:asciiTheme="majorBidi" w:hAnsiTheme="majorBidi" w:cstheme="majorBidi"/>
                    <w:b/>
                    <w:bCs/>
                    <w:sz w:val="18"/>
                  </w:rPr>
                  <w:t>Faisal</w:t>
                </w:r>
              </w:smartTag>
              <w:r w:rsidRPr="00B85AE6">
                <w:rPr>
                  <w:rFonts w:asciiTheme="majorBidi" w:hAnsiTheme="majorBidi" w:cstheme="majorBidi"/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 w:rsidRPr="00B85AE6">
                  <w:rPr>
                    <w:rFonts w:asciiTheme="majorBidi" w:hAnsiTheme="majorBidi" w:cstheme="majorBidi"/>
                    <w:b/>
                    <w:bCs/>
                    <w:sz w:val="18"/>
                  </w:rPr>
                  <w:t>University</w:t>
                </w:r>
              </w:smartTag>
            </w:smartTag>
          </w:p>
          <w:p w:rsidR="002811E1" w:rsidRPr="00B85AE6" w:rsidRDefault="002811E1" w:rsidP="0088154B">
            <w:pPr>
              <w:spacing w:line="264" w:lineRule="auto"/>
              <w:jc w:val="center"/>
              <w:rPr>
                <w:rFonts w:asciiTheme="majorBidi" w:hAnsiTheme="majorBidi" w:cstheme="majorBidi"/>
                <w:color w:val="000000"/>
                <w:sz w:val="18"/>
                <w:rtl/>
              </w:rPr>
            </w:pPr>
            <w:r w:rsidRPr="00B85AE6">
              <w:rPr>
                <w:rFonts w:asciiTheme="majorBidi" w:hAnsiTheme="majorBidi" w:cstheme="majorBidi"/>
                <w:sz w:val="18"/>
              </w:rPr>
              <w:t xml:space="preserve">Translation, </w:t>
            </w:r>
            <w:smartTag w:uri="urn:schemas-microsoft-com:office:smarttags" w:element="place">
              <w:smartTag w:uri="urn:schemas-microsoft-com:office:smarttags" w:element="PlaceName">
                <w:r w:rsidRPr="00B85AE6">
                  <w:rPr>
                    <w:rFonts w:asciiTheme="majorBidi" w:hAnsiTheme="majorBidi" w:cstheme="majorBidi"/>
                    <w:sz w:val="18"/>
                  </w:rPr>
                  <w:t>Authorship&amp; Publication</w:t>
                </w:r>
              </w:smartTag>
              <w:r w:rsidRPr="00B85AE6">
                <w:rPr>
                  <w:rFonts w:asciiTheme="majorBidi" w:hAnsiTheme="majorBidi" w:cstheme="majorBidi"/>
                  <w:sz w:val="18"/>
                </w:rPr>
                <w:t xml:space="preserve"> </w:t>
              </w:r>
              <w:smartTag w:uri="urn:schemas-microsoft-com:office:smarttags" w:element="PlaceType">
                <w:r w:rsidRPr="00B85AE6">
                  <w:rPr>
                    <w:rFonts w:asciiTheme="majorBidi" w:hAnsiTheme="majorBidi" w:cstheme="majorBidi"/>
                    <w:sz w:val="18"/>
                  </w:rPr>
                  <w:t>Center</w:t>
                </w:r>
              </w:smartTag>
            </w:smartTag>
          </w:p>
        </w:tc>
      </w:tr>
    </w:tbl>
    <w:p w:rsidR="002811E1" w:rsidRPr="00FD5707" w:rsidRDefault="002811E1" w:rsidP="002811E1">
      <w:pPr>
        <w:pBdr>
          <w:top w:val="single" w:sz="4" w:space="1" w:color="auto"/>
        </w:pBd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Pr="00FD5707">
        <w:rPr>
          <w:rFonts w:asciiTheme="majorBidi" w:hAnsiTheme="majorBidi" w:cs="Times New Roman" w:hint="cs"/>
          <w:sz w:val="20"/>
          <w:szCs w:val="20"/>
          <w:rtl/>
        </w:rPr>
        <w:t xml:space="preserve">  </w:t>
      </w:r>
      <w:r w:rsidRPr="00FD5707">
        <w:rPr>
          <w:rFonts w:asciiTheme="majorBidi" w:hAnsiTheme="majorBidi" w:cs="Times New Roman"/>
          <w:sz w:val="20"/>
          <w:szCs w:val="20"/>
        </w:rPr>
        <w:t xml:space="preserve">             </w:t>
      </w:r>
      <w:r>
        <w:rPr>
          <w:rFonts w:asciiTheme="majorBidi" w:hAnsiTheme="majorBidi" w:cs="Times New Roman"/>
          <w:sz w:val="20"/>
          <w:szCs w:val="20"/>
        </w:rPr>
        <w:t xml:space="preserve">                  </w:t>
      </w:r>
      <w:r w:rsidRPr="00FD5707">
        <w:rPr>
          <w:rFonts w:asciiTheme="majorBidi" w:hAnsiTheme="majorBidi" w:cs="Times New Roman"/>
          <w:sz w:val="20"/>
          <w:szCs w:val="20"/>
        </w:rPr>
        <w:t xml:space="preserve">    </w:t>
      </w:r>
      <w:r w:rsidRPr="00FD5707">
        <w:rPr>
          <w:rFonts w:asciiTheme="majorBidi" w:hAnsiTheme="majorBidi" w:cs="Times New Roman"/>
          <w:sz w:val="20"/>
          <w:szCs w:val="20"/>
          <w:rtl/>
        </w:rPr>
        <w:tab/>
      </w:r>
    </w:p>
    <w:p w:rsidR="002811E1" w:rsidRPr="00BA1A10" w:rsidRDefault="002811E1" w:rsidP="002811E1">
      <w:pPr>
        <w:bidi w:val="0"/>
        <w:spacing w:after="0" w:line="264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811E1" w:rsidRPr="00BA1A10" w:rsidRDefault="002811E1" w:rsidP="002811E1">
      <w:pPr>
        <w:bidi w:val="0"/>
        <w:spacing w:after="0" w:line="264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811E1" w:rsidRPr="00BA1A10" w:rsidRDefault="002811E1" w:rsidP="002811E1">
      <w:pPr>
        <w:bidi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A1A10">
        <w:rPr>
          <w:rFonts w:ascii="Times New Roman" w:hAnsi="Times New Roman" w:cs="Times New Roman"/>
          <w:sz w:val="20"/>
          <w:szCs w:val="20"/>
        </w:rPr>
        <w:t>□Publication request signed by the faculty, department head and college dean.</w:t>
      </w:r>
    </w:p>
    <w:p w:rsidR="002811E1" w:rsidRPr="00BA1A10" w:rsidRDefault="002811E1" w:rsidP="002811E1">
      <w:pPr>
        <w:bidi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A1A10">
        <w:rPr>
          <w:rFonts w:ascii="Times New Roman" w:hAnsi="Times New Roman" w:cs="Times New Roman"/>
          <w:sz w:val="20"/>
          <w:szCs w:val="20"/>
        </w:rPr>
        <w:t>□ Department Council Approval Letter.</w:t>
      </w:r>
    </w:p>
    <w:p w:rsidR="002811E1" w:rsidRPr="00BA1A10" w:rsidRDefault="002811E1" w:rsidP="002811E1">
      <w:pPr>
        <w:bidi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A1A10">
        <w:rPr>
          <w:rFonts w:ascii="Times New Roman" w:hAnsi="Times New Roman" w:cs="Times New Roman"/>
          <w:sz w:val="20"/>
          <w:szCs w:val="20"/>
        </w:rPr>
        <w:t>□Decisions of department examiners.</w:t>
      </w:r>
    </w:p>
    <w:p w:rsidR="002811E1" w:rsidRPr="00BA1A10" w:rsidRDefault="002811E1" w:rsidP="002811E1">
      <w:pPr>
        <w:bidi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A1A10">
        <w:rPr>
          <w:rFonts w:ascii="Times New Roman" w:hAnsi="Times New Roman" w:cs="Times New Roman"/>
          <w:sz w:val="20"/>
          <w:szCs w:val="20"/>
        </w:rPr>
        <w:t>□ College Council Approval Letter.</w:t>
      </w:r>
    </w:p>
    <w:p w:rsidR="002811E1" w:rsidRPr="00BA1A10" w:rsidRDefault="002811E1" w:rsidP="002811E1">
      <w:pPr>
        <w:bidi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A1A10">
        <w:rPr>
          <w:rFonts w:ascii="Times New Roman" w:hAnsi="Times New Roman" w:cs="Times New Roman"/>
          <w:sz w:val="20"/>
          <w:szCs w:val="20"/>
        </w:rPr>
        <w:t>□ University President Approval on College Council Minute.</w:t>
      </w:r>
    </w:p>
    <w:p w:rsidR="002811E1" w:rsidRPr="00BA1A10" w:rsidRDefault="002811E1" w:rsidP="002811E1">
      <w:pPr>
        <w:bidi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A1A10">
        <w:rPr>
          <w:rFonts w:ascii="Times New Roman" w:hAnsi="Times New Roman" w:cs="Times New Roman"/>
          <w:sz w:val="20"/>
          <w:szCs w:val="20"/>
        </w:rPr>
        <w:t>□A list of (10) referees, with one contact information at least. (It is preferable that the referees' specialties are in the same area of the book topic).</w:t>
      </w:r>
    </w:p>
    <w:p w:rsidR="002811E1" w:rsidRPr="00BA1A10" w:rsidRDefault="002811E1" w:rsidP="002811E1">
      <w:pPr>
        <w:bidi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A1A10">
        <w:rPr>
          <w:rFonts w:ascii="Times New Roman" w:hAnsi="Times New Roman" w:cs="Times New Roman"/>
          <w:sz w:val="20"/>
          <w:szCs w:val="20"/>
        </w:rPr>
        <w:t>□ C.V</w:t>
      </w:r>
    </w:p>
    <w:p w:rsidR="002811E1" w:rsidRPr="00BA1A10" w:rsidRDefault="002811E1" w:rsidP="002811E1">
      <w:pPr>
        <w:bidi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A1A10">
        <w:rPr>
          <w:rFonts w:ascii="Times New Roman" w:hAnsi="Times New Roman" w:cs="Times New Roman"/>
          <w:sz w:val="20"/>
          <w:szCs w:val="20"/>
        </w:rPr>
        <w:t>□A copy of the translated book.</w:t>
      </w:r>
    </w:p>
    <w:p w:rsidR="002811E1" w:rsidRPr="00BA1A10" w:rsidRDefault="002811E1" w:rsidP="002811E1">
      <w:pPr>
        <w:bidi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A1A10">
        <w:rPr>
          <w:rFonts w:ascii="Times New Roman" w:hAnsi="Times New Roman" w:cs="Times New Roman"/>
          <w:sz w:val="20"/>
          <w:szCs w:val="20"/>
        </w:rPr>
        <w:t>□A copy of the authored book.</w:t>
      </w:r>
    </w:p>
    <w:p w:rsidR="002811E1" w:rsidRPr="00BA1A10" w:rsidRDefault="002811E1" w:rsidP="002811E1">
      <w:pPr>
        <w:bidi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A1A10">
        <w:rPr>
          <w:rFonts w:ascii="Times New Roman" w:hAnsi="Times New Roman" w:cs="Times New Roman"/>
          <w:sz w:val="20"/>
          <w:szCs w:val="20"/>
        </w:rPr>
        <w:t>□A statement of having/ not having fund from the deanship of scientific research.</w:t>
      </w:r>
    </w:p>
    <w:p w:rsidR="002811E1" w:rsidRPr="00BA1A10" w:rsidRDefault="002811E1" w:rsidP="002811E1">
      <w:pPr>
        <w:bidi w:val="0"/>
        <w:spacing w:after="0" w:line="480" w:lineRule="auto"/>
        <w:rPr>
          <w:rFonts w:ascii="Times New Roman" w:hAnsi="Times New Roman" w:cs="Times New Roman"/>
          <w:sz w:val="20"/>
          <w:szCs w:val="20"/>
          <w:rtl/>
        </w:rPr>
      </w:pPr>
      <w:r w:rsidRPr="00BA1A10">
        <w:rPr>
          <w:rFonts w:ascii="Times New Roman" w:hAnsi="Times New Roman" w:cs="Times New Roman"/>
          <w:sz w:val="20"/>
          <w:szCs w:val="20"/>
        </w:rPr>
        <w:t>□Including the titles of M.A and PHD dissertations in the publication form, as well as attaching the table of contents.</w:t>
      </w:r>
      <w:r w:rsidRPr="00BA1A10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</w:p>
    <w:p w:rsidR="002811E1" w:rsidRPr="00BA1A10" w:rsidRDefault="002811E1" w:rsidP="002811E1">
      <w:pPr>
        <w:bidi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A1A10">
        <w:rPr>
          <w:rFonts w:ascii="Times New Roman" w:hAnsi="Times New Roman" w:cs="Times New Roman"/>
          <w:sz w:val="20"/>
          <w:szCs w:val="20"/>
        </w:rPr>
        <w:t xml:space="preserve">□The book must not be published before. </w:t>
      </w:r>
      <w:r w:rsidRPr="00BA1A10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</w:p>
    <w:p w:rsidR="003703D4" w:rsidRDefault="003703D4" w:rsidP="002811E1">
      <w:pPr>
        <w:bidi w:val="0"/>
      </w:pPr>
    </w:p>
    <w:sectPr w:rsidR="003703D4" w:rsidSect="00B365A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13" w:rsidRDefault="00CE0F13" w:rsidP="002811E1">
      <w:pPr>
        <w:spacing w:after="0" w:line="240" w:lineRule="auto"/>
      </w:pPr>
      <w:r>
        <w:separator/>
      </w:r>
    </w:p>
  </w:endnote>
  <w:endnote w:type="continuationSeparator" w:id="0">
    <w:p w:rsidR="00CE0F13" w:rsidRDefault="00CE0F13" w:rsidP="0028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13" w:rsidRDefault="00CE0F13" w:rsidP="002811E1">
      <w:pPr>
        <w:spacing w:after="0" w:line="240" w:lineRule="auto"/>
      </w:pPr>
      <w:r>
        <w:separator/>
      </w:r>
    </w:p>
  </w:footnote>
  <w:footnote w:type="continuationSeparator" w:id="0">
    <w:p w:rsidR="00CE0F13" w:rsidRDefault="00CE0F13" w:rsidP="002811E1">
      <w:pPr>
        <w:spacing w:after="0" w:line="240" w:lineRule="auto"/>
      </w:pPr>
      <w:r>
        <w:continuationSeparator/>
      </w:r>
    </w:p>
  </w:footnote>
  <w:footnote w:id="1">
    <w:p w:rsidR="002811E1" w:rsidRPr="00612393" w:rsidRDefault="002811E1" w:rsidP="002811E1">
      <w:pPr>
        <w:bidi w:val="0"/>
        <w:rPr>
          <w:b/>
          <w:bCs/>
          <w:sz w:val="20"/>
          <w:szCs w:val="20"/>
        </w:rPr>
      </w:pPr>
      <w:r w:rsidRPr="00612393">
        <w:rPr>
          <w:rStyle w:val="a4"/>
          <w:sz w:val="20"/>
          <w:szCs w:val="20"/>
        </w:rPr>
        <w:footnoteRef/>
      </w:r>
      <w:r w:rsidRPr="00612393">
        <w:rPr>
          <w:sz w:val="20"/>
          <w:szCs w:val="20"/>
          <w:rtl/>
        </w:rPr>
        <w:t xml:space="preserve"> </w:t>
      </w:r>
      <w:r w:rsidRPr="0033723C">
        <w:rPr>
          <w:sz w:val="20"/>
          <w:szCs w:val="20"/>
        </w:rPr>
        <w:t xml:space="preserve">(1) The policy of the center does not stipulate to publish M.A and PhD thesis that </w:t>
      </w:r>
      <w:r>
        <w:rPr>
          <w:sz w:val="20"/>
          <w:szCs w:val="20"/>
        </w:rPr>
        <w:t>was approved</w:t>
      </w:r>
      <w:r w:rsidRPr="0033723C">
        <w:rPr>
          <w:sz w:val="20"/>
          <w:szCs w:val="20"/>
        </w:rPr>
        <w:t xml:space="preserve"> out of KFU.</w:t>
      </w:r>
    </w:p>
    <w:p w:rsidR="002811E1" w:rsidRDefault="002811E1" w:rsidP="002811E1">
      <w:pPr>
        <w:pStyle w:val="a3"/>
        <w:bidi w:val="0"/>
      </w:pPr>
    </w:p>
  </w:footnote>
  <w:footnote w:id="2">
    <w:p w:rsidR="002811E1" w:rsidRPr="00612393" w:rsidRDefault="002811E1" w:rsidP="002811E1">
      <w:pPr>
        <w:pStyle w:val="a3"/>
        <w:bidi w:val="0"/>
      </w:pPr>
      <w:r w:rsidRPr="00612393">
        <w:rPr>
          <w:rStyle w:val="a4"/>
        </w:rPr>
        <w:footnoteRef/>
      </w:r>
      <w:r w:rsidRPr="00612393">
        <w:rPr>
          <w:rtl/>
        </w:rPr>
        <w:t xml:space="preserve"> </w:t>
      </w:r>
      <w:r w:rsidRPr="0033723C">
        <w:t>(2) The policy of the center does not stipulate to re-publish books that published or printed before.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E1"/>
    <w:rsid w:val="002811E1"/>
    <w:rsid w:val="002B6F94"/>
    <w:rsid w:val="003703D4"/>
    <w:rsid w:val="007E72A8"/>
    <w:rsid w:val="00CE0F13"/>
    <w:rsid w:val="00C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944A51-2F5F-4F0D-A76E-E9869DFA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2811E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811E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281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AFA8B9202357843A77F96BAEFC205E2" ma:contentTypeVersion="3" ma:contentTypeDescription="إنشاء مستند جديد." ma:contentTypeScope="" ma:versionID="371864518254d1af9edd34aa95020e0f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9763-EDF9-4CAB-A9A7-31586360AE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f1d0d4-ec24-4f40-bfbf-91974cc531a7"/>
  </ds:schemaRefs>
</ds:datastoreItem>
</file>

<file path=customXml/itemProps2.xml><?xml version="1.0" encoding="utf-8"?>
<ds:datastoreItem xmlns:ds="http://schemas.openxmlformats.org/officeDocument/2006/customXml" ds:itemID="{540400AD-7EA1-47DA-A656-9F20F36C5EDC}"/>
</file>

<file path=customXml/itemProps3.xml><?xml version="1.0" encoding="utf-8"?>
<ds:datastoreItem xmlns:ds="http://schemas.openxmlformats.org/officeDocument/2006/customXml" ds:itemID="{2924D9C7-893A-48A4-AAF0-B37EE9AB6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Hussein Abousalama</dc:creator>
  <cp:keywords/>
  <dc:description/>
  <cp:lastModifiedBy>Mohanad Qawagceh</cp:lastModifiedBy>
  <cp:revision>2</cp:revision>
  <dcterms:created xsi:type="dcterms:W3CDTF">2019-02-27T07:08:00Z</dcterms:created>
  <dcterms:modified xsi:type="dcterms:W3CDTF">2019-02-27T07:08:00Z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0x0101005AFA8B9202357843A77F96BAEFC205E2</vt:lpwstr>
  </property>
  <property fmtid="{D5CDD505-2E9C-101B-9397-08002B2CF9AE}" pid="3" name=".">
    <vt:lpwstr>Book Application Requirements</vt:lpwstr>
  </property>
</Properties>
</file>